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C14C3" w14:textId="5BE2C103" w:rsidR="00A814F3" w:rsidRPr="00284328" w:rsidRDefault="00A814F3" w:rsidP="00A814F3">
      <w:pPr>
        <w:tabs>
          <w:tab w:val="left" w:pos="0"/>
          <w:tab w:val="center" w:pos="5148"/>
          <w:tab w:val="left" w:pos="5760"/>
        </w:tabs>
        <w:suppressAutoHyphens/>
        <w:spacing w:line="240" w:lineRule="atLeast"/>
        <w:jc w:val="center"/>
        <w:rPr>
          <w:rFonts w:asciiTheme="minorHAnsi" w:hAnsiTheme="minorHAnsi" w:cstheme="minorHAnsi"/>
          <w:b/>
          <w:bCs/>
          <w:sz w:val="22"/>
          <w:szCs w:val="22"/>
        </w:rPr>
      </w:pPr>
      <w:r>
        <w:rPr>
          <w:rFonts w:asciiTheme="minorHAnsi" w:hAnsiTheme="minorHAnsi" w:cstheme="minorHAnsi"/>
          <w:b/>
          <w:bCs/>
          <w:sz w:val="22"/>
          <w:szCs w:val="22"/>
        </w:rPr>
        <w:t>KANSAS CITY AREA TRANSPORTATION AUTHORITY</w:t>
      </w:r>
      <w:bookmarkStart w:id="0" w:name="_GoBack"/>
      <w:bookmarkEnd w:id="0"/>
    </w:p>
    <w:p w14:paraId="0CE55063" w14:textId="77777777" w:rsidR="00A814F3" w:rsidRPr="00284328" w:rsidRDefault="00A814F3" w:rsidP="00A814F3">
      <w:pPr>
        <w:tabs>
          <w:tab w:val="left" w:pos="0"/>
        </w:tabs>
        <w:suppressAutoHyphens/>
        <w:spacing w:line="240" w:lineRule="atLeast"/>
        <w:ind w:left="-144" w:right="144"/>
        <w:jc w:val="center"/>
        <w:rPr>
          <w:rFonts w:asciiTheme="minorHAnsi" w:hAnsiTheme="minorHAnsi" w:cstheme="minorHAnsi"/>
          <w:b/>
          <w:bCs/>
          <w:sz w:val="20"/>
        </w:rPr>
      </w:pPr>
      <w:r w:rsidRPr="00284328">
        <w:rPr>
          <w:rFonts w:asciiTheme="minorHAnsi" w:hAnsiTheme="minorHAnsi" w:cstheme="minorHAnsi"/>
          <w:b/>
          <w:bCs/>
          <w:sz w:val="20"/>
        </w:rPr>
        <w:t>CERTIFICATION OF LOWER-TIER PARTICIPANTS REGARDING</w:t>
      </w:r>
    </w:p>
    <w:p w14:paraId="5449ADBF" w14:textId="77777777" w:rsidR="00A814F3" w:rsidRPr="00284328" w:rsidRDefault="00A814F3" w:rsidP="00A814F3">
      <w:pPr>
        <w:tabs>
          <w:tab w:val="left" w:pos="0"/>
        </w:tabs>
        <w:suppressAutoHyphens/>
        <w:spacing w:line="240" w:lineRule="atLeast"/>
        <w:ind w:left="-144" w:right="144"/>
        <w:jc w:val="center"/>
        <w:rPr>
          <w:rFonts w:asciiTheme="minorHAnsi" w:hAnsiTheme="minorHAnsi" w:cstheme="minorHAnsi"/>
          <w:b/>
          <w:bCs/>
          <w:sz w:val="20"/>
        </w:rPr>
      </w:pPr>
      <w:r w:rsidRPr="00284328">
        <w:rPr>
          <w:rFonts w:asciiTheme="minorHAnsi" w:hAnsiTheme="minorHAnsi" w:cstheme="minorHAnsi"/>
          <w:b/>
          <w:bCs/>
          <w:sz w:val="20"/>
        </w:rPr>
        <w:t>DEBARMENT, SUSPENSION, AND OTHER INELIGIBILITY</w:t>
      </w:r>
    </w:p>
    <w:p w14:paraId="299B52AD" w14:textId="77777777" w:rsidR="00A814F3" w:rsidRPr="00284328" w:rsidRDefault="00A814F3" w:rsidP="00A814F3">
      <w:pPr>
        <w:tabs>
          <w:tab w:val="left" w:pos="0"/>
        </w:tabs>
        <w:suppressAutoHyphens/>
        <w:spacing w:line="240" w:lineRule="atLeast"/>
        <w:ind w:left="-144" w:right="144"/>
        <w:jc w:val="center"/>
        <w:rPr>
          <w:rFonts w:asciiTheme="minorHAnsi" w:hAnsiTheme="minorHAnsi" w:cstheme="minorHAnsi"/>
          <w:sz w:val="20"/>
        </w:rPr>
      </w:pPr>
      <w:r w:rsidRPr="00284328">
        <w:rPr>
          <w:rFonts w:asciiTheme="minorHAnsi" w:hAnsiTheme="minorHAnsi" w:cstheme="minorHAnsi"/>
          <w:b/>
          <w:bCs/>
          <w:sz w:val="20"/>
        </w:rPr>
        <w:t>AND VOLUNTARY EXCLUSION</w:t>
      </w:r>
    </w:p>
    <w:p w14:paraId="46BF8BF7"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3D6969C2"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100B07F4"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r w:rsidRPr="00284328">
        <w:rPr>
          <w:rFonts w:asciiTheme="minorHAnsi" w:hAnsiTheme="minorHAnsi" w:cstheme="minorHAnsi"/>
          <w:spacing w:val="-3"/>
          <w:sz w:val="20"/>
        </w:rPr>
        <w:t xml:space="preserve">The Lower Tier Participant (potential sub-grantee or sub-recipient under an FTA project, potential third party Contractor, or potential subcontractor under a major third party contract) </w:t>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rPr>
        <w:t>, certifies, by submission of this bid, that neither it nor its principals are presently debarred, suspended, proposed for debarment, declared ineligible, or voluntarily excluded from participation in this transaction by any Federal department or agency.</w:t>
      </w:r>
    </w:p>
    <w:p w14:paraId="123CD244"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425B3E24"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r w:rsidRPr="00284328">
        <w:rPr>
          <w:rFonts w:asciiTheme="minorHAnsi" w:hAnsiTheme="minorHAnsi" w:cstheme="minorHAnsi"/>
          <w:spacing w:val="-3"/>
          <w:sz w:val="20"/>
        </w:rPr>
        <w:t xml:space="preserve">If the Lower Tier Participant (potential sub-grantee or sub-recipient under an FTA project, potential </w:t>
      </w:r>
      <w:proofErr w:type="gramStart"/>
      <w:r w:rsidRPr="00284328">
        <w:rPr>
          <w:rFonts w:asciiTheme="minorHAnsi" w:hAnsiTheme="minorHAnsi" w:cstheme="minorHAnsi"/>
          <w:spacing w:val="-3"/>
          <w:sz w:val="20"/>
        </w:rPr>
        <w:t>third party</w:t>
      </w:r>
      <w:proofErr w:type="gramEnd"/>
      <w:r w:rsidRPr="00284328">
        <w:rPr>
          <w:rFonts w:asciiTheme="minorHAnsi" w:hAnsiTheme="minorHAnsi" w:cstheme="minorHAnsi"/>
          <w:spacing w:val="-3"/>
          <w:sz w:val="20"/>
        </w:rPr>
        <w:t xml:space="preserve"> Contractor, or potential subcontractor under a major third party contract) is unable to certify to any of the statements in this certification, such participant shall attach an explanation to this bid.</w:t>
      </w:r>
    </w:p>
    <w:p w14:paraId="416BB0D6"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5B6BDFB3"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5471CDB0" w14:textId="77777777" w:rsidR="00A814F3" w:rsidRPr="005D3BB4"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r w:rsidRPr="005D3BB4">
        <w:rPr>
          <w:rFonts w:asciiTheme="minorHAnsi" w:hAnsiTheme="minorHAnsi" w:cstheme="minorHAnsi"/>
          <w:bCs/>
          <w:spacing w:val="-3"/>
          <w:sz w:val="20"/>
        </w:rPr>
        <w:t>THE LOWER-TIER PARTICIPANT (POTENTIAL SUB-GRANTEE OR SUB-RECIPIENT UNDER AN FTA PROJECT, POTENTIAL THIRD PARTY CONTRACTOR, OR POTENTIAL SUBCONTRACTOR UNDER A MAJOR THIRD</w:t>
      </w:r>
      <w:r>
        <w:rPr>
          <w:rFonts w:asciiTheme="minorHAnsi" w:hAnsiTheme="minorHAnsi" w:cstheme="minorHAnsi"/>
          <w:bCs/>
          <w:spacing w:val="-3"/>
          <w:sz w:val="20"/>
        </w:rPr>
        <w:t>-</w:t>
      </w:r>
      <w:r w:rsidRPr="005D3BB4">
        <w:rPr>
          <w:rFonts w:asciiTheme="minorHAnsi" w:hAnsiTheme="minorHAnsi" w:cstheme="minorHAnsi"/>
          <w:bCs/>
          <w:spacing w:val="-3"/>
          <w:sz w:val="20"/>
        </w:rPr>
        <w:t>PARTY CONTRACT),</w:t>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u w:val="single"/>
        </w:rPr>
        <w:tab/>
      </w:r>
      <w:r w:rsidRPr="005D3BB4">
        <w:rPr>
          <w:rFonts w:asciiTheme="minorHAnsi" w:hAnsiTheme="minorHAnsi" w:cstheme="minorHAnsi"/>
          <w:bCs/>
          <w:spacing w:val="-3"/>
          <w:sz w:val="20"/>
        </w:rPr>
        <w:t>, CERTIFIES OR AFFIRMS THE TRUTHFULNESS AND ACCURACY OF THE CONTENTS OF THE STATEMENTS SUBMITTED ON OR WITH THIS CERTIFICATION AND UNDERSTANDS THAT THE PROVISIONS OF 2 CFR PART 1200; 2 CFR PART 180; AND 49 CFR PART 29, SUPBART C ARE APPLICABLE THERETO.</w:t>
      </w:r>
    </w:p>
    <w:p w14:paraId="2CECB5DA"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100928AA"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4A69CBA3"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57B609CD"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7DA2D24A" w14:textId="77777777" w:rsidR="00A814F3" w:rsidRPr="00284328" w:rsidRDefault="00A814F3" w:rsidP="00A814F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84328">
        <w:rPr>
          <w:rFonts w:asciiTheme="minorHAnsi" w:hAnsiTheme="minorHAnsi" w:cstheme="minorHAnsi"/>
          <w:spacing w:val="-3"/>
          <w:sz w:val="20"/>
        </w:rPr>
        <w:t xml:space="preserve"> </w:t>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p>
    <w:p w14:paraId="6A6A5266" w14:textId="77777777" w:rsidR="00A814F3" w:rsidRPr="00284328" w:rsidRDefault="00A814F3" w:rsidP="00A814F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84328">
        <w:rPr>
          <w:rFonts w:asciiTheme="minorHAnsi" w:hAnsiTheme="minorHAnsi" w:cstheme="minorHAnsi"/>
          <w:spacing w:val="-3"/>
          <w:sz w:val="20"/>
        </w:rPr>
        <w:t xml:space="preserve"> </w:t>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t>Signature and Title of Authorized Official</w:t>
      </w:r>
    </w:p>
    <w:p w14:paraId="0BE7F417"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5C8BD272" w14:textId="77777777" w:rsidR="00A814F3"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7B15532D" w14:textId="77777777" w:rsidR="00A814F3" w:rsidRPr="00284328" w:rsidRDefault="00A814F3" w:rsidP="00A814F3">
      <w:pPr>
        <w:tabs>
          <w:tab w:val="left" w:pos="-144"/>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144" w:right="-144"/>
        <w:jc w:val="both"/>
        <w:rPr>
          <w:rFonts w:asciiTheme="minorHAnsi" w:hAnsiTheme="minorHAnsi" w:cstheme="minorHAnsi"/>
          <w:spacing w:val="-3"/>
          <w:sz w:val="20"/>
        </w:rPr>
      </w:pPr>
    </w:p>
    <w:p w14:paraId="7C24D789" w14:textId="77777777" w:rsidR="00A814F3" w:rsidRPr="00284328" w:rsidRDefault="00A814F3" w:rsidP="00A814F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asciiTheme="minorHAnsi" w:hAnsiTheme="minorHAnsi" w:cstheme="minorHAnsi"/>
          <w:spacing w:val="-3"/>
          <w:sz w:val="20"/>
        </w:rPr>
      </w:pPr>
      <w:r w:rsidRPr="00284328">
        <w:rPr>
          <w:rFonts w:asciiTheme="minorHAnsi" w:hAnsiTheme="minorHAnsi" w:cstheme="minorHAnsi"/>
          <w:spacing w:val="-3"/>
          <w:sz w:val="20"/>
        </w:rPr>
        <w:t xml:space="preserve"> </w:t>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r w:rsidRPr="00284328">
        <w:rPr>
          <w:rFonts w:asciiTheme="minorHAnsi" w:hAnsiTheme="minorHAnsi" w:cstheme="minorHAnsi"/>
          <w:spacing w:val="-3"/>
          <w:sz w:val="20"/>
          <w:u w:val="single"/>
        </w:rPr>
        <w:tab/>
      </w:r>
    </w:p>
    <w:p w14:paraId="2C6D9C14" w14:textId="77777777" w:rsidR="00A814F3" w:rsidRPr="00284328" w:rsidRDefault="00A814F3" w:rsidP="00A814F3">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after="90" w:line="240" w:lineRule="atLeast"/>
        <w:ind w:left="-288" w:right="-144"/>
        <w:jc w:val="both"/>
        <w:rPr>
          <w:rFonts w:asciiTheme="minorHAnsi" w:hAnsiTheme="minorHAnsi" w:cstheme="minorHAnsi"/>
          <w:spacing w:val="-3"/>
          <w:sz w:val="20"/>
        </w:rPr>
      </w:pPr>
      <w:r w:rsidRPr="00284328">
        <w:rPr>
          <w:rFonts w:asciiTheme="minorHAnsi" w:hAnsiTheme="minorHAnsi" w:cstheme="minorHAnsi"/>
          <w:spacing w:val="-3"/>
          <w:sz w:val="20"/>
        </w:rPr>
        <w:t xml:space="preserve"> </w:t>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r>
      <w:r w:rsidRPr="00284328">
        <w:rPr>
          <w:rFonts w:asciiTheme="minorHAnsi" w:hAnsiTheme="minorHAnsi" w:cstheme="minorHAnsi"/>
          <w:spacing w:val="-3"/>
          <w:sz w:val="20"/>
        </w:rPr>
        <w:tab/>
        <w:t>Date</w:t>
      </w:r>
    </w:p>
    <w:p w14:paraId="0409881B" w14:textId="77777777" w:rsidR="00A814F3" w:rsidRPr="00284328" w:rsidRDefault="00A814F3" w:rsidP="00A814F3">
      <w:pPr>
        <w:tabs>
          <w:tab w:val="left" w:pos="0"/>
          <w:tab w:val="center" w:pos="5148"/>
          <w:tab w:val="left" w:pos="5760"/>
        </w:tabs>
        <w:suppressAutoHyphens/>
        <w:spacing w:line="240" w:lineRule="atLeast"/>
        <w:rPr>
          <w:rFonts w:asciiTheme="minorHAnsi" w:hAnsiTheme="minorHAnsi" w:cstheme="minorHAnsi"/>
          <w:b/>
          <w:bCs/>
          <w:sz w:val="20"/>
        </w:rPr>
      </w:pPr>
    </w:p>
    <w:p w14:paraId="66BE0B4D" w14:textId="77777777" w:rsidR="007D58B6" w:rsidRPr="00A814F3" w:rsidRDefault="007D58B6" w:rsidP="00A814F3"/>
    <w:sectPr w:rsidR="007D58B6" w:rsidRPr="00A814F3" w:rsidSect="00E97C4F">
      <w:headerReference w:type="even" r:id="rId4"/>
      <w:headerReference w:type="default" r:id="rId5"/>
      <w:headerReference w:type="first" r:id="rId6"/>
      <w:footerReference w:type="first" r:id="rId7"/>
      <w:pgSz w:w="12240" w:h="15840" w:code="1"/>
      <w:pgMar w:top="1296" w:right="1296" w:bottom="1296" w:left="1296" w:header="288"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EAC" w14:textId="77777777" w:rsidR="004C70B1" w:rsidRPr="00D82A95" w:rsidRDefault="00A814F3" w:rsidP="0077621F">
    <w:pPr>
      <w:pStyle w:val="Footer"/>
      <w:tabs>
        <w:tab w:val="clear" w:pos="9360"/>
        <w:tab w:val="right" w:pos="9810"/>
        <w:tab w:val="right" w:pos="14130"/>
      </w:tabs>
      <w:rPr>
        <w:rFonts w:ascii="Century Gothic" w:hAnsi="Century Gothic"/>
        <w:sz w:val="18"/>
        <w:szCs w:val="18"/>
      </w:rPr>
    </w:pPr>
    <w:r>
      <w:rPr>
        <w:rFonts w:ascii="Century Gothic" w:hAnsi="Century Gothic"/>
        <w:sz w:val="18"/>
        <w:szCs w:val="18"/>
      </w:rPr>
      <w:t>RFP/P</w:t>
    </w:r>
    <w:r w:rsidRPr="00D82A95">
      <w:rPr>
        <w:rFonts w:ascii="Century Gothic" w:hAnsi="Century Gothic"/>
        <w:sz w:val="18"/>
        <w:szCs w:val="18"/>
      </w:rPr>
      <w:t xml:space="preserve"> #</w:t>
    </w:r>
    <w:r>
      <w:rPr>
        <w:rFonts w:ascii="Century Gothic" w:hAnsi="Century Gothic"/>
        <w:sz w:val="18"/>
        <w:szCs w:val="18"/>
      </w:rPr>
      <w:t>15-7001</w:t>
    </w:r>
    <w:r w:rsidRPr="00D82A95">
      <w:rPr>
        <w:rFonts w:ascii="Century Gothic" w:hAnsi="Century Gothic"/>
        <w:sz w:val="18"/>
        <w:szCs w:val="18"/>
      </w:rPr>
      <w:t xml:space="preserve">-30:  Contractor to Provide </w:t>
    </w:r>
    <w:r>
      <w:rPr>
        <w:rFonts w:ascii="Century Gothic" w:hAnsi="Century Gothic"/>
        <w:sz w:val="18"/>
        <w:szCs w:val="18"/>
      </w:rPr>
      <w:t>Transit Travel Training</w:t>
    </w:r>
    <w:r w:rsidRPr="00D82A95">
      <w:rPr>
        <w:rFonts w:ascii="Century Gothic" w:hAnsi="Century Gothic"/>
        <w:sz w:val="18"/>
        <w:szCs w:val="18"/>
      </w:rPr>
      <w:t xml:space="preserve"> Services</w:t>
    </w:r>
    <w:r w:rsidRPr="00D82A95">
      <w:rPr>
        <w:rFonts w:ascii="Century Gothic" w:hAnsi="Century Gothic"/>
        <w:sz w:val="18"/>
        <w:szCs w:val="18"/>
      </w:rPr>
      <w:tab/>
      <w:t xml:space="preserve">Page </w:t>
    </w:r>
    <w:r w:rsidRPr="00D82A95">
      <w:rPr>
        <w:rFonts w:ascii="Century Gothic" w:hAnsi="Century Gothic"/>
        <w:sz w:val="18"/>
        <w:szCs w:val="18"/>
      </w:rPr>
      <w:fldChar w:fldCharType="begin"/>
    </w:r>
    <w:r w:rsidRPr="00D82A95">
      <w:rPr>
        <w:rFonts w:ascii="Century Gothic" w:hAnsi="Century Gothic"/>
        <w:sz w:val="18"/>
        <w:szCs w:val="18"/>
      </w:rPr>
      <w:instrText xml:space="preserve"> PAGE  \* Arabic  \* MERGEFORMAT </w:instrText>
    </w:r>
    <w:r w:rsidRPr="00D82A95">
      <w:rPr>
        <w:rFonts w:ascii="Century Gothic" w:hAnsi="Century Gothic"/>
        <w:sz w:val="18"/>
        <w:szCs w:val="18"/>
      </w:rPr>
      <w:fldChar w:fldCharType="separate"/>
    </w:r>
    <w:r>
      <w:rPr>
        <w:rFonts w:ascii="Century Gothic" w:hAnsi="Century Gothic"/>
        <w:noProof/>
        <w:sz w:val="18"/>
        <w:szCs w:val="18"/>
      </w:rPr>
      <w:t>81</w:t>
    </w:r>
    <w:r w:rsidRPr="00D82A95">
      <w:rPr>
        <w:rFonts w:ascii="Century Gothic" w:hAnsi="Century Gothic"/>
        <w:sz w:val="18"/>
        <w:szCs w:val="18"/>
      </w:rPr>
      <w:fldChar w:fldCharType="end"/>
    </w:r>
    <w:r w:rsidRPr="00D82A95">
      <w:rPr>
        <w:rFonts w:ascii="Century Gothic" w:hAnsi="Century Gothic"/>
        <w:sz w:val="18"/>
        <w:szCs w:val="18"/>
      </w:rPr>
      <w:t xml:space="preserve"> of </w:t>
    </w:r>
    <w:r>
      <w:rPr>
        <w:rFonts w:ascii="Century Gothic" w:hAnsi="Century Gothic"/>
        <w:noProof/>
        <w:sz w:val="18"/>
        <w:szCs w:val="18"/>
      </w:rPr>
      <w:fldChar w:fldCharType="begin"/>
    </w:r>
    <w:r>
      <w:rPr>
        <w:rFonts w:ascii="Century Gothic" w:hAnsi="Century Gothic"/>
        <w:noProof/>
        <w:sz w:val="18"/>
        <w:szCs w:val="18"/>
      </w:rPr>
      <w:instrText xml:space="preserve"> NUMPAGES  \* Arabic  \* MERGEFORMAT </w:instrText>
    </w:r>
    <w:r>
      <w:rPr>
        <w:rFonts w:ascii="Century Gothic" w:hAnsi="Century Gothic"/>
        <w:noProof/>
        <w:sz w:val="18"/>
        <w:szCs w:val="18"/>
      </w:rPr>
      <w:fldChar w:fldCharType="separate"/>
    </w:r>
    <w:r w:rsidRPr="005639F4">
      <w:rPr>
        <w:rFonts w:ascii="Century Gothic" w:hAnsi="Century Gothic"/>
        <w:noProof/>
        <w:sz w:val="18"/>
        <w:szCs w:val="18"/>
      </w:rPr>
      <w:t>64</w:t>
    </w:r>
    <w:r>
      <w:rPr>
        <w:rFonts w:ascii="Century Gothic" w:hAnsi="Century Gothic"/>
        <w:noProof/>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CF5E" w14:textId="77777777" w:rsidR="004C70B1" w:rsidRDefault="00A81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9DFBB" w14:textId="77777777" w:rsidR="004C70B1" w:rsidRDefault="00A81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C904F" w14:textId="77777777" w:rsidR="004C70B1" w:rsidRDefault="00A814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22"/>
    <w:rsid w:val="00306CAA"/>
    <w:rsid w:val="005C2822"/>
    <w:rsid w:val="007D58B6"/>
    <w:rsid w:val="00A81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167A4"/>
  <w15:chartTrackingRefBased/>
  <w15:docId w15:val="{0C20E11D-D781-4A86-865D-FAC2DDD9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822"/>
    <w:rPr>
      <w:rFonts w:ascii="Tahoma" w:eastAsia="Times New Roman" w:hAnsi="Tahom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2822"/>
    <w:pPr>
      <w:tabs>
        <w:tab w:val="center" w:pos="4320"/>
        <w:tab w:val="right" w:pos="8640"/>
      </w:tabs>
    </w:pPr>
  </w:style>
  <w:style w:type="character" w:customStyle="1" w:styleId="HeaderChar">
    <w:name w:val="Header Char"/>
    <w:basedOn w:val="DefaultParagraphFont"/>
    <w:link w:val="Header"/>
    <w:uiPriority w:val="99"/>
    <w:rsid w:val="005C2822"/>
    <w:rPr>
      <w:rFonts w:ascii="Tahoma" w:eastAsia="Times New Roman" w:hAnsi="Tahoma" w:cs="Times New Roman"/>
      <w:sz w:val="24"/>
      <w:szCs w:val="24"/>
    </w:rPr>
  </w:style>
  <w:style w:type="paragraph" w:styleId="Footer">
    <w:name w:val="footer"/>
    <w:basedOn w:val="Normal"/>
    <w:link w:val="FooterChar"/>
    <w:uiPriority w:val="99"/>
    <w:unhideWhenUsed/>
    <w:rsid w:val="005C2822"/>
    <w:pPr>
      <w:tabs>
        <w:tab w:val="center" w:pos="4680"/>
        <w:tab w:val="right" w:pos="9360"/>
      </w:tabs>
    </w:pPr>
    <w:rPr>
      <w:rFonts w:ascii="Rockwell" w:eastAsia="Rockwell" w:hAnsi="Rockwell"/>
      <w:sz w:val="22"/>
      <w:szCs w:val="22"/>
    </w:rPr>
  </w:style>
  <w:style w:type="character" w:customStyle="1" w:styleId="FooterChar">
    <w:name w:val="Footer Char"/>
    <w:basedOn w:val="DefaultParagraphFont"/>
    <w:link w:val="Footer"/>
    <w:uiPriority w:val="99"/>
    <w:rsid w:val="005C2822"/>
    <w:rPr>
      <w:rFonts w:ascii="Rockwell" w:eastAsia="Rockwell" w:hAnsi="Rockwell" w:cs="Times New Roman"/>
    </w:rPr>
  </w:style>
  <w:style w:type="paragraph" w:customStyle="1" w:styleId="Title6">
    <w:name w:val="Title6"/>
    <w:basedOn w:val="Normal"/>
    <w:locked/>
    <w:rsid w:val="00306CAA"/>
    <w:pPr>
      <w:jc w:val="center"/>
    </w:pPr>
    <w:rPr>
      <w:rFonts w:ascii="Times New Roman" w:hAnsi="Times New Roman"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2</cp:revision>
  <dcterms:created xsi:type="dcterms:W3CDTF">2019-03-26T22:04:00Z</dcterms:created>
  <dcterms:modified xsi:type="dcterms:W3CDTF">2019-03-26T22:04:00Z</dcterms:modified>
</cp:coreProperties>
</file>